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0"/>
          <w:szCs w:val="30"/>
          <w:rtl w:val="0"/>
        </w:rPr>
      </w:pPr>
      <w:r>
        <w:rPr>
          <w:rFonts w:ascii="Times Roman" w:hAnsi="Times Roman"/>
          <w:b w:val="1"/>
          <w:bCs w:val="1"/>
          <w:sz w:val="30"/>
          <w:szCs w:val="30"/>
          <w:rtl w:val="0"/>
        </w:rPr>
        <w:t>Reklama</w:t>
      </w:r>
      <w:r>
        <w:rPr>
          <w:rFonts w:ascii="Times Roman" w:hAnsi="Times Roman" w:hint="default"/>
          <w:b w:val="1"/>
          <w:bCs w:val="1"/>
          <w:sz w:val="30"/>
          <w:szCs w:val="30"/>
          <w:rtl w:val="0"/>
        </w:rPr>
        <w:t>č</w:t>
      </w:r>
      <w:r>
        <w:rPr>
          <w:rFonts w:ascii="Times Roman" w:hAnsi="Times Roman"/>
          <w:b w:val="1"/>
          <w:bCs w:val="1"/>
          <w:sz w:val="30"/>
          <w:szCs w:val="30"/>
          <w:rtl w:val="0"/>
        </w:rPr>
        <w:t>n</w:t>
      </w:r>
      <w:r>
        <w:rPr>
          <w:rFonts w:ascii="Times Roman" w:hAnsi="Times Roman" w:hint="default"/>
          <w:b w:val="1"/>
          <w:bCs w:val="1"/>
          <w:sz w:val="30"/>
          <w:szCs w:val="30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30"/>
          <w:szCs w:val="30"/>
          <w:rtl w:val="0"/>
        </w:rPr>
        <w:t>formul</w:t>
      </w:r>
      <w:r>
        <w:rPr>
          <w:rFonts w:ascii="Times Roman" w:hAnsi="Times Roman" w:hint="default"/>
          <w:b w:val="1"/>
          <w:bCs w:val="1"/>
          <w:sz w:val="30"/>
          <w:szCs w:val="30"/>
          <w:rtl w:val="0"/>
        </w:rPr>
        <w:t>ář</w:t>
      </w:r>
    </w:p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0"/>
          <w:szCs w:val="30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Formul</w:t>
      </w:r>
      <w:r>
        <w:rPr>
          <w:rFonts w:ascii="Times Roman" w:hAnsi="Times Roman" w:hint="default"/>
          <w:b w:val="1"/>
          <w:bCs w:val="1"/>
          <w:rtl w:val="0"/>
        </w:rPr>
        <w:t xml:space="preserve">ář </w:t>
      </w:r>
      <w:r>
        <w:rPr>
          <w:rFonts w:ascii="Times Roman" w:hAnsi="Times Roman"/>
          <w:b w:val="1"/>
          <w:bCs w:val="1"/>
          <w:rtl w:val="0"/>
        </w:rPr>
        <w:t>pro uplatn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reklamace pros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m vypl</w:t>
      </w:r>
      <w:r>
        <w:rPr>
          <w:rFonts w:ascii="Times Roman" w:hAnsi="Times Roman" w:hint="default"/>
          <w:b w:val="1"/>
          <w:bCs w:val="1"/>
          <w:rtl w:val="0"/>
        </w:rPr>
        <w:t>ň</w:t>
      </w:r>
      <w:r>
        <w:rPr>
          <w:rFonts w:ascii="Times Roman" w:hAnsi="Times Roman"/>
          <w:b w:val="1"/>
          <w:bCs w:val="1"/>
          <w:rtl w:val="0"/>
        </w:rPr>
        <w:t>ujte pouze v p</w:t>
      </w:r>
      <w:r>
        <w:rPr>
          <w:rFonts w:ascii="Times Roman" w:hAnsi="Times Roman" w:hint="default"/>
          <w:b w:val="1"/>
          <w:bCs w:val="1"/>
          <w:rtl w:val="0"/>
        </w:rPr>
        <w:t>ří</w:t>
      </w:r>
      <w:r>
        <w:rPr>
          <w:rFonts w:ascii="Times Roman" w:hAnsi="Times Roman"/>
          <w:b w:val="1"/>
          <w:bCs w:val="1"/>
          <w:rtl w:val="0"/>
        </w:rPr>
        <w:t>pad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e reklamujete produkt v 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konn</w:t>
      </w:r>
      <w:r>
        <w:rPr>
          <w:rFonts w:ascii="Times Roman" w:hAnsi="Times Roman" w:hint="default"/>
          <w:b w:val="1"/>
          <w:bCs w:val="1"/>
          <w:rtl w:val="0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dob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. Formul</w:t>
      </w:r>
      <w:r>
        <w:rPr>
          <w:rFonts w:ascii="Times Roman" w:hAnsi="Times Roman" w:hint="default"/>
          <w:b w:val="1"/>
          <w:bCs w:val="1"/>
          <w:rtl w:val="0"/>
        </w:rPr>
        <w:t xml:space="preserve">ář </w:t>
      </w:r>
      <w:r>
        <w:rPr>
          <w:rFonts w:ascii="Times Roman" w:hAnsi="Times Roman"/>
          <w:b w:val="1"/>
          <w:bCs w:val="1"/>
          <w:rtl w:val="0"/>
        </w:rPr>
        <w:t>vypl</w:t>
      </w:r>
      <w:r>
        <w:rPr>
          <w:rFonts w:ascii="Times Roman" w:hAnsi="Times Roman" w:hint="default"/>
          <w:b w:val="1"/>
          <w:bCs w:val="1"/>
          <w:rtl w:val="0"/>
        </w:rPr>
        <w:t>ň</w:t>
      </w:r>
      <w:r>
        <w:rPr>
          <w:rFonts w:ascii="Times Roman" w:hAnsi="Times Roman"/>
          <w:b w:val="1"/>
          <w:bCs w:val="1"/>
          <w:rtl w:val="0"/>
        </w:rPr>
        <w:t>te, vytiskn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te a vlo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te do bal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ku spolu s vr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cen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m zbo</w:t>
      </w:r>
      <w:r>
        <w:rPr>
          <w:rFonts w:ascii="Times Roman" w:hAnsi="Times Roman" w:hint="default"/>
          <w:b w:val="1"/>
          <w:bCs w:val="1"/>
          <w:rtl w:val="0"/>
        </w:rPr>
        <w:t>ží</w:t>
      </w:r>
      <w:r>
        <w:rPr>
          <w:rFonts w:ascii="Times Roman" w:hAnsi="Times Roman"/>
          <w:b w:val="1"/>
          <w:bCs w:val="1"/>
          <w:rtl w:val="0"/>
        </w:rPr>
        <w:t xml:space="preserve">m. 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Prod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vaj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Internetov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e-shop: www.zvwoody.cz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Provozovatel internetov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ho e-shopu: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Bc. Zden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 Van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ěč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ka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09295038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Kupuj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Jm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 a p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jmen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………………………………………………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Adresa: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Telefon: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E-mail: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Čí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slo objedn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vky: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Datum 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kupu: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Datum doru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zbo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ží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zev a popis reklamovan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ho zbo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Popis z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vady / d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vod reklamace: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………………………………………………………………………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adovan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zp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sob vy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zen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reklamace (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pros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m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krtn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te):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☐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Oprava zbo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ží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☐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V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ý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na za nov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☐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Sleva z kupn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ceny</w:t>
      </w:r>
    </w:p>
    <w:p>
      <w:pPr>
        <w:pStyle w:val="Výchozí"/>
        <w:numPr>
          <w:ilvl w:val="0"/>
          <w:numId w:val="2"/>
        </w:numPr>
        <w:bidi w:val="0"/>
        <w:spacing w:before="0" w:after="260" w:line="240" w:lineRule="auto"/>
        <w:ind w:right="0"/>
        <w:jc w:val="left"/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Odstoupen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od smlouvy (vr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pen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z)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Datum uplatn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reklamace: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after="26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Podpis kupuj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ho: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………………………………………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…………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☐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